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94" w:rsidRDefault="00555D94" w:rsidP="00555D94">
      <w:pPr>
        <w:shd w:val="clear" w:color="auto" w:fill="FFFFFF"/>
        <w:spacing w:before="270" w:after="135" w:line="240" w:lineRule="auto"/>
        <w:textAlignment w:val="baseline"/>
        <w:outlineLvl w:val="0"/>
        <w:rPr>
          <w:rFonts w:ascii="Arial" w:eastAsia="Times New Roman" w:hAnsi="Arial" w:cs="Arial"/>
          <w:color w:val="3A3939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3A3939"/>
          <w:kern w:val="36"/>
          <w:sz w:val="30"/>
          <w:szCs w:val="30"/>
          <w:lang w:eastAsia="ru-RU"/>
        </w:rPr>
        <w:t xml:space="preserve">Порталы </w:t>
      </w:r>
    </w:p>
    <w:p w:rsidR="00555D94" w:rsidRDefault="00555D94" w:rsidP="00555D94">
      <w:pPr>
        <w:shd w:val="clear" w:color="auto" w:fill="FFFFFF"/>
        <w:spacing w:before="270" w:after="135" w:line="240" w:lineRule="auto"/>
        <w:textAlignment w:val="baseline"/>
        <w:outlineLvl w:val="0"/>
        <w:rPr>
          <w:rFonts w:ascii="Arial" w:hAnsi="Arial" w:cs="Arial"/>
          <w:color w:val="777777"/>
          <w:sz w:val="20"/>
          <w:szCs w:val="20"/>
          <w:shd w:val="clear" w:color="auto" w:fill="FFFFFF"/>
        </w:rPr>
      </w:pPr>
      <w:r w:rsidRPr="00555D94">
        <w:rPr>
          <w:rFonts w:ascii="Arial" w:eastAsia="Times New Roman" w:hAnsi="Arial" w:cs="Arial"/>
          <w:color w:val="3A3939"/>
          <w:kern w:val="36"/>
          <w:sz w:val="30"/>
          <w:szCs w:val="30"/>
          <w:lang w:eastAsia="ru-RU"/>
        </w:rPr>
        <w:t>SOUNDKING FQ013A</w:t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  <w:shd w:val="clear" w:color="auto" w:fill="FFFFFF"/>
        </w:rPr>
        <w:t>мощность: 250 Ватт</w:t>
      </w:r>
    </w:p>
    <w:p w:rsidR="00555D94" w:rsidRPr="00555D94" w:rsidRDefault="00555D94" w:rsidP="00555D94">
      <w:pPr>
        <w:shd w:val="clear" w:color="auto" w:fill="FFFFFF"/>
        <w:spacing w:before="270" w:after="135" w:line="240" w:lineRule="auto"/>
        <w:textAlignment w:val="baseline"/>
        <w:outlineLvl w:val="0"/>
        <w:rPr>
          <w:rFonts w:ascii="Arial" w:hAnsi="Arial" w:cs="Arial"/>
          <w:color w:val="777777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777777"/>
          <w:sz w:val="20"/>
          <w:szCs w:val="20"/>
          <w:shd w:val="clear" w:color="auto" w:fill="FFFFFF"/>
        </w:rPr>
        <w:t>Чувствительность: 95 дБ</w:t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  <w:shd w:val="clear" w:color="auto" w:fill="FFFFFF"/>
        </w:rPr>
        <w:t>Номинальный импеданс: 8 Ом</w:t>
      </w:r>
    </w:p>
    <w:p w:rsidR="00555D94" w:rsidRDefault="00555D94" w:rsidP="00555D94">
      <w:pPr>
        <w:shd w:val="clear" w:color="auto" w:fill="FFFFFF"/>
        <w:spacing w:before="270" w:after="135" w:line="240" w:lineRule="auto"/>
        <w:textAlignment w:val="baseline"/>
        <w:outlineLvl w:val="0"/>
        <w:rPr>
          <w:rFonts w:ascii="Arial" w:eastAsia="Times New Roman" w:hAnsi="Arial" w:cs="Arial"/>
          <w:color w:val="3A3939"/>
          <w:kern w:val="36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1" name="Прямоугольник 1" descr="SOUNDKING FQ013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694FE" id="Прямоугольник 1" o:spid="_x0000_s1026" alt="SOUNDKING FQ013A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A3939"/>
          <w:kern w:val="36"/>
          <w:sz w:val="30"/>
          <w:szCs w:val="30"/>
          <w:lang w:eastAsia="ru-RU"/>
        </w:rPr>
        <w:drawing>
          <wp:inline distT="0" distB="0" distL="0" distR="0">
            <wp:extent cx="2349660" cy="23496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y-soundking-skfq013a-kie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70" cy="236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D94" w:rsidRDefault="00555D94" w:rsidP="00555D9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1D1D1D"/>
          <w:bdr w:val="none" w:sz="0" w:space="0" w:color="auto" w:frame="1"/>
        </w:rPr>
      </w:pPr>
      <w:r>
        <w:rPr>
          <w:rStyle w:val="a4"/>
          <w:rFonts w:ascii="Arial" w:hAnsi="Arial" w:cs="Arial"/>
          <w:color w:val="1D1D1D"/>
          <w:bdr w:val="none" w:sz="0" w:space="0" w:color="auto" w:frame="1"/>
        </w:rPr>
        <w:t>Усилитель </w:t>
      </w:r>
      <w:r>
        <w:rPr>
          <w:rFonts w:ascii="Arial" w:hAnsi="Arial" w:cs="Arial"/>
          <w:b/>
          <w:bCs/>
          <w:color w:val="1D1D1D"/>
          <w:bdr w:val="none" w:sz="0" w:space="0" w:color="auto" w:frame="1"/>
        </w:rPr>
        <w:t>SKAA1000J</w:t>
      </w:r>
    </w:p>
    <w:p w:rsidR="00555D94" w:rsidRDefault="00555D94" w:rsidP="00555D9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D"/>
        </w:rPr>
      </w:pPr>
      <w:r>
        <w:rPr>
          <w:rFonts w:ascii="Arial" w:hAnsi="Arial" w:cs="Arial"/>
          <w:noProof/>
          <w:color w:val="1D1D1D"/>
        </w:rPr>
        <w:drawing>
          <wp:inline distT="0" distB="0" distL="0" distR="0">
            <wp:extent cx="3414531" cy="124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4299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42" r="-2264"/>
                    <a:stretch/>
                  </pic:blipFill>
                  <pic:spPr bwMode="auto">
                    <a:xfrm>
                      <a:off x="0" y="0"/>
                      <a:ext cx="3472568" cy="1264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5D94" w:rsidRDefault="00555D94" w:rsidP="00555D94">
      <w:pPr>
        <w:pStyle w:val="2"/>
        <w:shd w:val="clear" w:color="auto" w:fill="FFFFFF"/>
        <w:spacing w:before="0" w:after="120"/>
        <w:rPr>
          <w:rFonts w:ascii="Arial" w:hAnsi="Arial" w:cs="Arial"/>
          <w:color w:val="1D1D1D"/>
          <w:sz w:val="31"/>
          <w:szCs w:val="31"/>
        </w:rPr>
      </w:pPr>
      <w:r>
        <w:rPr>
          <w:rFonts w:ascii="Arial" w:hAnsi="Arial" w:cs="Arial"/>
          <w:color w:val="1D1D1D"/>
          <w:sz w:val="31"/>
          <w:szCs w:val="31"/>
        </w:rPr>
        <w:t>Характеристики:</w:t>
      </w:r>
    </w:p>
    <w:p w:rsidR="00555D94" w:rsidRDefault="00555D94" w:rsidP="00555D94">
      <w:pPr>
        <w:numPr>
          <w:ilvl w:val="0"/>
          <w:numId w:val="1"/>
        </w:numPr>
        <w:spacing w:after="0" w:line="240" w:lineRule="auto"/>
        <w:ind w:left="240"/>
        <w:textAlignment w:val="top"/>
        <w:rPr>
          <w:rFonts w:ascii="Arial" w:hAnsi="Arial" w:cs="Arial"/>
          <w:color w:val="1D1D1D"/>
          <w:sz w:val="24"/>
          <w:szCs w:val="24"/>
        </w:rPr>
      </w:pPr>
      <w:r>
        <w:rPr>
          <w:rFonts w:ascii="Arial" w:hAnsi="Arial" w:cs="Arial"/>
          <w:color w:val="1D1D1D"/>
        </w:rPr>
        <w:t>Мощность: 2 x 380 Вт при (4 Ом);</w:t>
      </w:r>
    </w:p>
    <w:p w:rsidR="00555D94" w:rsidRDefault="00555D94" w:rsidP="00555D94">
      <w:pPr>
        <w:numPr>
          <w:ilvl w:val="0"/>
          <w:numId w:val="1"/>
        </w:numPr>
        <w:spacing w:after="0" w:line="240" w:lineRule="auto"/>
        <w:ind w:left="240"/>
        <w:textAlignment w:val="top"/>
        <w:rPr>
          <w:rFonts w:ascii="Arial" w:hAnsi="Arial" w:cs="Arial"/>
          <w:color w:val="1D1D1D"/>
        </w:rPr>
      </w:pPr>
      <w:r>
        <w:rPr>
          <w:rFonts w:ascii="Arial" w:hAnsi="Arial" w:cs="Arial"/>
          <w:color w:val="1D1D1D"/>
        </w:rPr>
        <w:t>Мощность: 2 х 250 Вт при (8 Ом);</w:t>
      </w:r>
    </w:p>
    <w:p w:rsidR="00453F3E" w:rsidRDefault="00453F3E" w:rsidP="00555D94">
      <w:pPr>
        <w:numPr>
          <w:ilvl w:val="0"/>
          <w:numId w:val="1"/>
        </w:numPr>
        <w:spacing w:after="0" w:line="240" w:lineRule="auto"/>
        <w:ind w:left="240"/>
        <w:textAlignment w:val="top"/>
        <w:rPr>
          <w:rFonts w:ascii="Arial" w:hAnsi="Arial" w:cs="Arial"/>
          <w:color w:val="1D1D1D"/>
        </w:rPr>
      </w:pPr>
    </w:p>
    <w:p w:rsidR="00453F3E" w:rsidRPr="00575A2D" w:rsidRDefault="00575A2D" w:rsidP="00453F3E">
      <w:pPr>
        <w:pStyle w:val="1"/>
        <w:shd w:val="clear" w:color="auto" w:fill="FFFFFF"/>
        <w:spacing w:line="360" w:lineRule="atLeast"/>
        <w:rPr>
          <w:rFonts w:ascii="inherit" w:hAnsi="inherit" w:cs="Tahoma"/>
          <w:b w:val="0"/>
          <w:bCs w:val="0"/>
          <w:color w:val="393948"/>
          <w:sz w:val="32"/>
          <w:szCs w:val="32"/>
        </w:rPr>
      </w:pPr>
      <w:r>
        <w:rPr>
          <w:rFonts w:ascii="inherit" w:hAnsi="inherit" w:cs="Tahoma"/>
          <w:b w:val="0"/>
          <w:bCs w:val="0"/>
          <w:color w:val="393948"/>
          <w:sz w:val="32"/>
          <w:szCs w:val="32"/>
        </w:rPr>
        <w:t xml:space="preserve">Микшер </w:t>
      </w:r>
      <w:r w:rsidR="00453F3E" w:rsidRPr="00575A2D">
        <w:rPr>
          <w:rFonts w:ascii="inherit" w:hAnsi="inherit" w:cs="Tahoma"/>
          <w:b w:val="0"/>
          <w:bCs w:val="0"/>
          <w:color w:val="393948"/>
          <w:sz w:val="32"/>
          <w:szCs w:val="32"/>
        </w:rPr>
        <w:t>ALESIS MULTIMIX 12 FIREWIRE</w:t>
      </w:r>
    </w:p>
    <w:p w:rsidR="00453F3E" w:rsidRDefault="00453F3E" w:rsidP="00453F3E">
      <w:pPr>
        <w:pStyle w:val="a3"/>
        <w:shd w:val="clear" w:color="auto" w:fill="FFFFFF"/>
        <w:spacing w:before="0" w:beforeAutospacing="0"/>
        <w:rPr>
          <w:rFonts w:ascii="Tahoma" w:hAnsi="Tahoma" w:cs="Tahoma"/>
          <w:color w:val="393948"/>
          <w:sz w:val="21"/>
          <w:szCs w:val="21"/>
        </w:rPr>
      </w:pPr>
      <w:r>
        <w:rPr>
          <w:rFonts w:ascii="Tahoma" w:hAnsi="Tahoma" w:cs="Tahoma"/>
          <w:color w:val="393948"/>
          <w:sz w:val="21"/>
          <w:szCs w:val="21"/>
        </w:rPr>
        <w:t xml:space="preserve">Портативный 12-ти канальный аналоговый микшер и многоканальный </w:t>
      </w:r>
      <w:proofErr w:type="spellStart"/>
      <w:r>
        <w:rPr>
          <w:rFonts w:ascii="Tahoma" w:hAnsi="Tahoma" w:cs="Tahoma"/>
          <w:color w:val="393948"/>
          <w:sz w:val="21"/>
          <w:szCs w:val="21"/>
        </w:rPr>
        <w:t>FireWire</w:t>
      </w:r>
      <w:proofErr w:type="spellEnd"/>
      <w:r>
        <w:rPr>
          <w:rFonts w:ascii="Tahoma" w:hAnsi="Tahoma" w:cs="Tahoma"/>
          <w:color w:val="393948"/>
          <w:sz w:val="21"/>
          <w:szCs w:val="21"/>
        </w:rPr>
        <w:t xml:space="preserve"> интерфейс</w:t>
      </w:r>
    </w:p>
    <w:p w:rsidR="00453F3E" w:rsidRDefault="00453F3E" w:rsidP="00453F3E">
      <w:pPr>
        <w:spacing w:after="0" w:line="240" w:lineRule="auto"/>
        <w:textAlignment w:val="top"/>
        <w:rPr>
          <w:rFonts w:ascii="Arial" w:hAnsi="Arial" w:cs="Arial"/>
          <w:color w:val="1D1D1D"/>
        </w:rPr>
      </w:pPr>
    </w:p>
    <w:p w:rsidR="00555D94" w:rsidRPr="00555D94" w:rsidRDefault="008160C9" w:rsidP="00555D94">
      <w:pPr>
        <w:shd w:val="clear" w:color="auto" w:fill="FFFFFF"/>
        <w:spacing w:before="270" w:after="135" w:line="240" w:lineRule="auto"/>
        <w:textAlignment w:val="baseline"/>
        <w:outlineLvl w:val="0"/>
        <w:rPr>
          <w:rFonts w:ascii="Arial" w:eastAsia="Times New Roman" w:hAnsi="Arial" w:cs="Arial"/>
          <w:color w:val="3A3939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3A3939"/>
          <w:kern w:val="36"/>
          <w:sz w:val="30"/>
          <w:szCs w:val="30"/>
          <w:lang w:eastAsia="ru-RU"/>
        </w:rPr>
        <w:lastRenderedPageBreak/>
        <w:drawing>
          <wp:inline distT="0" distB="0" distL="0" distR="0">
            <wp:extent cx="3963088" cy="247698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ultimix12fw_top_l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933" cy="248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0C9" w:rsidRPr="008160C9" w:rsidRDefault="008160C9" w:rsidP="008160C9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393948"/>
          <w:sz w:val="21"/>
          <w:szCs w:val="21"/>
          <w:lang w:eastAsia="ru-RU"/>
        </w:rPr>
      </w:pPr>
      <w:r w:rsidRPr="008160C9">
        <w:rPr>
          <w:rFonts w:ascii="Tahoma" w:eastAsia="Times New Roman" w:hAnsi="Tahoma" w:cs="Tahoma"/>
          <w:b/>
          <w:bCs/>
          <w:color w:val="393948"/>
          <w:sz w:val="21"/>
          <w:szCs w:val="21"/>
          <w:lang w:eastAsia="ru-RU"/>
        </w:rPr>
        <w:t>Характеристики</w:t>
      </w:r>
    </w:p>
    <w:p w:rsidR="008160C9" w:rsidRPr="008160C9" w:rsidRDefault="008160C9" w:rsidP="00816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93948"/>
          <w:sz w:val="21"/>
          <w:szCs w:val="21"/>
          <w:lang w:eastAsia="ru-RU"/>
        </w:rPr>
      </w:pPr>
      <w:r w:rsidRPr="008160C9">
        <w:rPr>
          <w:rFonts w:ascii="Tahoma" w:eastAsia="Times New Roman" w:hAnsi="Tahoma" w:cs="Tahoma"/>
          <w:color w:val="393948"/>
          <w:sz w:val="21"/>
          <w:szCs w:val="21"/>
          <w:lang w:eastAsia="ru-RU"/>
        </w:rPr>
        <w:t>Тип: 12-канальный аналоговый микшер</w:t>
      </w:r>
    </w:p>
    <w:p w:rsidR="008160C9" w:rsidRPr="008160C9" w:rsidRDefault="008160C9" w:rsidP="00816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93948"/>
          <w:sz w:val="21"/>
          <w:szCs w:val="21"/>
          <w:lang w:eastAsia="ru-RU"/>
        </w:rPr>
      </w:pPr>
      <w:r w:rsidRPr="008160C9">
        <w:rPr>
          <w:rFonts w:ascii="Tahoma" w:eastAsia="Times New Roman" w:hAnsi="Tahoma" w:cs="Tahoma"/>
          <w:color w:val="393948"/>
          <w:sz w:val="21"/>
          <w:szCs w:val="21"/>
          <w:lang w:eastAsia="ru-RU"/>
        </w:rPr>
        <w:t xml:space="preserve">Каналы: 4 </w:t>
      </w:r>
      <w:proofErr w:type="spellStart"/>
      <w:proofErr w:type="gramStart"/>
      <w:r w:rsidRPr="008160C9">
        <w:rPr>
          <w:rFonts w:ascii="Tahoma" w:eastAsia="Times New Roman" w:hAnsi="Tahoma" w:cs="Tahoma"/>
          <w:color w:val="393948"/>
          <w:sz w:val="21"/>
          <w:szCs w:val="21"/>
          <w:lang w:eastAsia="ru-RU"/>
        </w:rPr>
        <w:t>мик.лин</w:t>
      </w:r>
      <w:proofErr w:type="spellEnd"/>
      <w:proofErr w:type="gramEnd"/>
      <w:r w:rsidRPr="008160C9">
        <w:rPr>
          <w:rFonts w:ascii="Tahoma" w:eastAsia="Times New Roman" w:hAnsi="Tahoma" w:cs="Tahoma"/>
          <w:color w:val="393948"/>
          <w:sz w:val="21"/>
          <w:szCs w:val="21"/>
          <w:lang w:eastAsia="ru-RU"/>
        </w:rPr>
        <w:t xml:space="preserve"> входа (XLR и 1/4" сбалансированные) с фантомным питанием, 2 стерео (1/4" сбалансированные) входа, посыл на эффекты (встроенные или внешние)</w:t>
      </w:r>
    </w:p>
    <w:p w:rsidR="008160C9" w:rsidRPr="008160C9" w:rsidRDefault="008160C9" w:rsidP="00816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93948"/>
          <w:sz w:val="21"/>
          <w:szCs w:val="21"/>
          <w:lang w:eastAsia="ru-RU"/>
        </w:rPr>
      </w:pPr>
      <w:r w:rsidRPr="008160C9">
        <w:rPr>
          <w:rFonts w:ascii="Tahoma" w:eastAsia="Times New Roman" w:hAnsi="Tahoma" w:cs="Tahoma"/>
          <w:color w:val="393948"/>
          <w:sz w:val="21"/>
          <w:szCs w:val="21"/>
          <w:lang w:eastAsia="ru-RU"/>
        </w:rPr>
        <w:t>Процессор эффектов: 100 цифровых 28-битных встроенных эффекта (</w:t>
      </w:r>
      <w:proofErr w:type="spellStart"/>
      <w:r w:rsidRPr="008160C9">
        <w:rPr>
          <w:rFonts w:ascii="Tahoma" w:eastAsia="Times New Roman" w:hAnsi="Tahoma" w:cs="Tahoma"/>
          <w:color w:val="393948"/>
          <w:sz w:val="21"/>
          <w:szCs w:val="21"/>
          <w:lang w:eastAsia="ru-RU"/>
        </w:rPr>
        <w:t>reverbs</w:t>
      </w:r>
      <w:proofErr w:type="spellEnd"/>
      <w:r w:rsidRPr="008160C9">
        <w:rPr>
          <w:rFonts w:ascii="Tahoma" w:eastAsia="Times New Roman" w:hAnsi="Tahoma" w:cs="Tahoma"/>
          <w:color w:val="393948"/>
          <w:sz w:val="21"/>
          <w:szCs w:val="21"/>
          <w:lang w:eastAsia="ru-RU"/>
        </w:rPr>
        <w:t xml:space="preserve">, </w:t>
      </w:r>
      <w:proofErr w:type="spellStart"/>
      <w:r w:rsidRPr="008160C9">
        <w:rPr>
          <w:rFonts w:ascii="Tahoma" w:eastAsia="Times New Roman" w:hAnsi="Tahoma" w:cs="Tahoma"/>
          <w:color w:val="393948"/>
          <w:sz w:val="21"/>
          <w:szCs w:val="21"/>
          <w:lang w:eastAsia="ru-RU"/>
        </w:rPr>
        <w:t>delays</w:t>
      </w:r>
      <w:proofErr w:type="spellEnd"/>
      <w:r w:rsidRPr="008160C9">
        <w:rPr>
          <w:rFonts w:ascii="Tahoma" w:eastAsia="Times New Roman" w:hAnsi="Tahoma" w:cs="Tahoma"/>
          <w:color w:val="393948"/>
          <w:sz w:val="21"/>
          <w:szCs w:val="21"/>
          <w:lang w:eastAsia="ru-RU"/>
        </w:rPr>
        <w:t xml:space="preserve">, </w:t>
      </w:r>
      <w:proofErr w:type="spellStart"/>
      <w:r w:rsidRPr="008160C9">
        <w:rPr>
          <w:rFonts w:ascii="Tahoma" w:eastAsia="Times New Roman" w:hAnsi="Tahoma" w:cs="Tahoma"/>
          <w:color w:val="393948"/>
          <w:sz w:val="21"/>
          <w:szCs w:val="21"/>
          <w:lang w:eastAsia="ru-RU"/>
        </w:rPr>
        <w:t>chorus</w:t>
      </w:r>
      <w:proofErr w:type="spellEnd"/>
      <w:r w:rsidRPr="008160C9">
        <w:rPr>
          <w:rFonts w:ascii="Tahoma" w:eastAsia="Times New Roman" w:hAnsi="Tahoma" w:cs="Tahoma"/>
          <w:color w:val="393948"/>
          <w:sz w:val="21"/>
          <w:szCs w:val="21"/>
          <w:lang w:eastAsia="ru-RU"/>
        </w:rPr>
        <w:t xml:space="preserve">, </w:t>
      </w:r>
      <w:proofErr w:type="spellStart"/>
      <w:r w:rsidRPr="008160C9">
        <w:rPr>
          <w:rFonts w:ascii="Tahoma" w:eastAsia="Times New Roman" w:hAnsi="Tahoma" w:cs="Tahoma"/>
          <w:color w:val="393948"/>
          <w:sz w:val="21"/>
          <w:szCs w:val="21"/>
          <w:lang w:eastAsia="ru-RU"/>
        </w:rPr>
        <w:t>flanging</w:t>
      </w:r>
      <w:proofErr w:type="spellEnd"/>
      <w:r w:rsidRPr="008160C9">
        <w:rPr>
          <w:rFonts w:ascii="Tahoma" w:eastAsia="Times New Roman" w:hAnsi="Tahoma" w:cs="Tahoma"/>
          <w:color w:val="393948"/>
          <w:sz w:val="21"/>
          <w:szCs w:val="21"/>
          <w:lang w:eastAsia="ru-RU"/>
        </w:rPr>
        <w:t xml:space="preserve">, </w:t>
      </w:r>
      <w:proofErr w:type="spellStart"/>
      <w:r w:rsidRPr="008160C9">
        <w:rPr>
          <w:rFonts w:ascii="Tahoma" w:eastAsia="Times New Roman" w:hAnsi="Tahoma" w:cs="Tahoma"/>
          <w:color w:val="393948"/>
          <w:sz w:val="21"/>
          <w:szCs w:val="21"/>
          <w:lang w:eastAsia="ru-RU"/>
        </w:rPr>
        <w:t>pitch</w:t>
      </w:r>
      <w:proofErr w:type="spellEnd"/>
      <w:r w:rsidRPr="008160C9">
        <w:rPr>
          <w:rFonts w:ascii="Tahoma" w:eastAsia="Times New Roman" w:hAnsi="Tahoma" w:cs="Tahoma"/>
          <w:color w:val="393948"/>
          <w:sz w:val="21"/>
          <w:szCs w:val="21"/>
          <w:lang w:eastAsia="ru-RU"/>
        </w:rPr>
        <w:t xml:space="preserve"> и др.)</w:t>
      </w:r>
    </w:p>
    <w:p w:rsidR="008160C9" w:rsidRPr="008160C9" w:rsidRDefault="008160C9" w:rsidP="00816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93948"/>
          <w:sz w:val="21"/>
          <w:szCs w:val="21"/>
          <w:lang w:eastAsia="ru-RU"/>
        </w:rPr>
      </w:pPr>
      <w:r w:rsidRPr="008160C9">
        <w:rPr>
          <w:rFonts w:ascii="Tahoma" w:eastAsia="Times New Roman" w:hAnsi="Tahoma" w:cs="Tahoma"/>
          <w:color w:val="393948"/>
          <w:sz w:val="21"/>
          <w:szCs w:val="21"/>
          <w:lang w:eastAsia="ru-RU"/>
        </w:rPr>
        <w:t>Эквалайзер: 3-хполосный на каждом канале</w:t>
      </w:r>
    </w:p>
    <w:p w:rsidR="008160C9" w:rsidRDefault="008160C9" w:rsidP="00816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93948"/>
          <w:sz w:val="21"/>
          <w:szCs w:val="21"/>
          <w:lang w:eastAsia="ru-RU"/>
        </w:rPr>
      </w:pPr>
      <w:r w:rsidRPr="008160C9">
        <w:rPr>
          <w:rFonts w:ascii="Tahoma" w:eastAsia="Times New Roman" w:hAnsi="Tahoma" w:cs="Tahoma"/>
          <w:color w:val="393948"/>
          <w:sz w:val="21"/>
          <w:szCs w:val="21"/>
          <w:lang w:eastAsia="ru-RU"/>
        </w:rPr>
        <w:t>Выходы: 1/4", наушники</w:t>
      </w:r>
    </w:p>
    <w:p w:rsidR="00E766DF" w:rsidRDefault="00E766DF" w:rsidP="00E766DF">
      <w:pPr>
        <w:pStyle w:val="1"/>
        <w:rPr>
          <w:rFonts w:ascii="Arial" w:hAnsi="Arial" w:cs="Arial"/>
          <w:b w:val="0"/>
          <w:bCs w:val="0"/>
          <w:color w:val="282828"/>
          <w:sz w:val="39"/>
          <w:szCs w:val="39"/>
        </w:rPr>
      </w:pPr>
      <w:r>
        <w:rPr>
          <w:rFonts w:ascii="Arial" w:hAnsi="Arial" w:cs="Arial"/>
          <w:b w:val="0"/>
          <w:bCs w:val="0"/>
          <w:color w:val="282828"/>
          <w:sz w:val="39"/>
          <w:szCs w:val="39"/>
        </w:rPr>
        <w:t xml:space="preserve">Вокальный процессор </w:t>
      </w:r>
      <w:proofErr w:type="spellStart"/>
      <w:r>
        <w:rPr>
          <w:rFonts w:ascii="Arial" w:hAnsi="Arial" w:cs="Arial"/>
          <w:b w:val="0"/>
          <w:bCs w:val="0"/>
          <w:color w:val="282828"/>
          <w:sz w:val="39"/>
          <w:szCs w:val="39"/>
        </w:rPr>
        <w:t>Digitech</w:t>
      </w:r>
      <w:proofErr w:type="spellEnd"/>
      <w:r>
        <w:rPr>
          <w:rFonts w:ascii="Arial" w:hAnsi="Arial" w:cs="Arial"/>
          <w:b w:val="0"/>
          <w:bCs w:val="0"/>
          <w:color w:val="282828"/>
          <w:sz w:val="39"/>
          <w:szCs w:val="39"/>
        </w:rPr>
        <w:t xml:space="preserve"> VOCAL 300</w:t>
      </w:r>
    </w:p>
    <w:p w:rsidR="00E766DF" w:rsidRDefault="009F652D" w:rsidP="00E766DF">
      <w:pPr>
        <w:pStyle w:val="1"/>
        <w:rPr>
          <w:rFonts w:ascii="Arial" w:hAnsi="Arial" w:cs="Arial"/>
          <w:b w:val="0"/>
          <w:bCs w:val="0"/>
          <w:color w:val="282828"/>
          <w:sz w:val="39"/>
          <w:szCs w:val="39"/>
        </w:rPr>
      </w:pPr>
      <w:r>
        <w:rPr>
          <w:rFonts w:ascii="Arial" w:hAnsi="Arial" w:cs="Arial"/>
          <w:b w:val="0"/>
          <w:bCs w:val="0"/>
          <w:noProof/>
          <w:color w:val="282828"/>
          <w:sz w:val="39"/>
          <w:szCs w:val="39"/>
        </w:rPr>
        <w:drawing>
          <wp:inline distT="0" distB="0" distL="0" distR="0">
            <wp:extent cx="3810000" cy="25812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063.4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3C3" w:rsidRDefault="000353C3" w:rsidP="000353C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93948"/>
          <w:sz w:val="21"/>
          <w:szCs w:val="21"/>
          <w:lang w:eastAsia="ru-RU"/>
        </w:rPr>
      </w:pPr>
    </w:p>
    <w:p w:rsidR="000353C3" w:rsidRPr="000353C3" w:rsidRDefault="000353C3" w:rsidP="000353C3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53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доступны компрессор, эквалайзер, подавитель шума, </w:t>
      </w:r>
      <w:proofErr w:type="spellStart"/>
      <w:r w:rsidRPr="000353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хорус</w:t>
      </w:r>
      <w:proofErr w:type="spellEnd"/>
      <w:r w:rsidRPr="000353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353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флэнджер</w:t>
      </w:r>
      <w:proofErr w:type="spellEnd"/>
      <w:r w:rsidRPr="000353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353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фазер</w:t>
      </w:r>
      <w:proofErr w:type="spellEnd"/>
      <w:r w:rsidRPr="000353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тремоло, вибрато, тюнинг, питч-</w:t>
      </w:r>
      <w:proofErr w:type="spellStart"/>
      <w:r w:rsidRPr="000353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шифтинг</w:t>
      </w:r>
      <w:proofErr w:type="spellEnd"/>
      <w:r w:rsidRPr="000353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т.д. В устройство включено 40 промышленных </w:t>
      </w:r>
      <w:proofErr w:type="spellStart"/>
      <w:r w:rsidRPr="000353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пресетов</w:t>
      </w:r>
      <w:proofErr w:type="spellEnd"/>
      <w:r w:rsidRPr="000353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 также есть возможность создать 40 пользовательских. Внутренняя обработка происходит с разрядностью в 24 бита. С помощью </w:t>
      </w:r>
      <w:proofErr w:type="spellStart"/>
      <w:r w:rsidRPr="000353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Vocal</w:t>
      </w:r>
      <w:proofErr w:type="spellEnd"/>
      <w:r w:rsidRPr="000353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300 можно обрабатывать вокал как в классическом виде, так и с современными наворотами типа голоса киборга и проч.</w:t>
      </w:r>
    </w:p>
    <w:p w:rsidR="000353C3" w:rsidRPr="000353C3" w:rsidRDefault="007D5832" w:rsidP="000353C3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93948"/>
          <w:sz w:val="21"/>
          <w:szCs w:val="21"/>
          <w:lang w:eastAsia="ru-RU"/>
        </w:rPr>
      </w:pPr>
      <w:hyperlink r:id="rId9" w:history="1">
        <w:r w:rsidR="000353C3" w:rsidRPr="000353C3">
          <w:rPr>
            <w:rFonts w:ascii="Arial" w:eastAsia="Times New Roman" w:hAnsi="Arial" w:cs="Arial"/>
            <w:b/>
            <w:bCs/>
            <w:color w:val="D32F2F"/>
            <w:sz w:val="26"/>
            <w:szCs w:val="26"/>
            <w:lang w:eastAsia="ru-RU"/>
          </w:rPr>
          <w:br/>
        </w:r>
      </w:hyperlink>
    </w:p>
    <w:p w:rsidR="00F16488" w:rsidRPr="00575A2D" w:rsidRDefault="00F16488" w:rsidP="00575A2D">
      <w:pPr>
        <w:pStyle w:val="a6"/>
        <w:rPr>
          <w:lang w:val="en-US"/>
        </w:rPr>
      </w:pPr>
      <w:r w:rsidRPr="005017F3">
        <w:lastRenderedPageBreak/>
        <w:br/>
      </w:r>
      <w:r w:rsidRPr="00575A2D">
        <w:t>Гитарный</w:t>
      </w:r>
      <w:r w:rsidR="00575A2D" w:rsidRPr="00575A2D">
        <w:rPr>
          <w:lang w:val="en-US"/>
        </w:rPr>
        <w:t xml:space="preserve"> </w:t>
      </w:r>
      <w:proofErr w:type="spellStart"/>
      <w:proofErr w:type="gramStart"/>
      <w:r w:rsidR="00575A2D">
        <w:t>комбик</w:t>
      </w:r>
      <w:proofErr w:type="spellEnd"/>
      <w:r w:rsidRPr="00575A2D">
        <w:rPr>
          <w:lang w:val="en-US"/>
        </w:rPr>
        <w:t xml:space="preserve">  Ibanez</w:t>
      </w:r>
      <w:proofErr w:type="gramEnd"/>
      <w:r w:rsidRPr="00575A2D">
        <w:rPr>
          <w:lang w:val="en-US"/>
        </w:rPr>
        <w:t xml:space="preserve"> Tone Blaster </w:t>
      </w:r>
      <w:r w:rsidRPr="00575A2D">
        <w:rPr>
          <w:rStyle w:val="a4"/>
          <w:b w:val="0"/>
          <w:bCs w:val="0"/>
          <w:lang w:val="en-US"/>
        </w:rPr>
        <w:t>50R</w:t>
      </w:r>
    </w:p>
    <w:p w:rsidR="00F16488" w:rsidRDefault="00F16488">
      <w:pPr>
        <w:rPr>
          <w:rFonts w:ascii="Tahoma" w:hAnsi="Tahoma" w:cs="Tahoma"/>
          <w:color w:val="FFFFFF"/>
          <w:sz w:val="21"/>
          <w:szCs w:val="21"/>
          <w:shd w:val="clear" w:color="auto" w:fill="666666"/>
        </w:rPr>
      </w:pPr>
      <w:r w:rsidRPr="00F16488">
        <w:t>Технические характеристики:</w:t>
      </w:r>
      <w:r w:rsidRPr="00F16488">
        <w:br/>
        <w:t>Мощность: 50 ватт</w:t>
      </w:r>
      <w:r w:rsidRPr="00F16488">
        <w:br/>
        <w:t xml:space="preserve">Динамик: </w:t>
      </w:r>
      <w:proofErr w:type="spellStart"/>
      <w:r w:rsidRPr="00F16488">
        <w:t>Ibanez</w:t>
      </w:r>
      <w:proofErr w:type="spellEnd"/>
      <w:r w:rsidRPr="00F16488">
        <w:t xml:space="preserve"> "</w:t>
      </w:r>
      <w:proofErr w:type="spellStart"/>
      <w:r w:rsidRPr="00F16488">
        <w:t>Power</w:t>
      </w:r>
      <w:proofErr w:type="spellEnd"/>
      <w:r w:rsidRPr="00F16488">
        <w:t xml:space="preserve"> </w:t>
      </w:r>
      <w:proofErr w:type="spellStart"/>
      <w:r w:rsidRPr="00F16488">
        <w:t>Jam</w:t>
      </w:r>
      <w:proofErr w:type="spellEnd"/>
      <w:r w:rsidRPr="00F16488">
        <w:t>", 12 дюймов</w:t>
      </w:r>
      <w:r w:rsidRPr="00F16488">
        <w:br/>
        <w:t>Два переключаемых канала (</w:t>
      </w:r>
      <w:proofErr w:type="spellStart"/>
      <w:r w:rsidRPr="00F16488">
        <w:t>Clean</w:t>
      </w:r>
      <w:proofErr w:type="spellEnd"/>
      <w:r w:rsidRPr="00F16488">
        <w:t>/</w:t>
      </w:r>
      <w:proofErr w:type="spellStart"/>
      <w:r w:rsidRPr="00F16488">
        <w:t>Overdrive</w:t>
      </w:r>
      <w:proofErr w:type="spellEnd"/>
      <w:r w:rsidRPr="00F16488">
        <w:t>)</w:t>
      </w:r>
      <w:r w:rsidRPr="00F16488">
        <w:br/>
        <w:t xml:space="preserve">Встроенный эффект </w:t>
      </w:r>
      <w:proofErr w:type="spellStart"/>
      <w:r w:rsidRPr="00F16488">
        <w:t>Reverb</w:t>
      </w:r>
      <w:proofErr w:type="spellEnd"/>
      <w:r w:rsidRPr="00F16488">
        <w:br/>
      </w:r>
      <w:r w:rsidRPr="00F16488">
        <w:br/>
        <w:t>Регуляторы:</w:t>
      </w:r>
      <w:r w:rsidRPr="00F16488">
        <w:br/>
        <w:t>Реверберация</w:t>
      </w:r>
      <w:r w:rsidRPr="00F16488">
        <w:br/>
        <w:t>Канал "</w:t>
      </w:r>
      <w:proofErr w:type="spellStart"/>
      <w:r w:rsidRPr="00F16488">
        <w:t>Clean</w:t>
      </w:r>
      <w:proofErr w:type="spellEnd"/>
      <w:r w:rsidRPr="00F16488">
        <w:t xml:space="preserve">" - громкость, низкие, средние, высокие, </w:t>
      </w:r>
      <w:proofErr w:type="spellStart"/>
      <w:r w:rsidRPr="00F16488">
        <w:t>гейн</w:t>
      </w:r>
      <w:proofErr w:type="spellEnd"/>
      <w:r w:rsidRPr="00F16488">
        <w:br/>
        <w:t>Канал "</w:t>
      </w:r>
      <w:proofErr w:type="spellStart"/>
      <w:r w:rsidRPr="00F16488">
        <w:t>Overdrive</w:t>
      </w:r>
      <w:proofErr w:type="spellEnd"/>
      <w:r w:rsidRPr="00F16488">
        <w:t xml:space="preserve">" - громкость, низкие, средние, высокие, </w:t>
      </w:r>
      <w:proofErr w:type="spellStart"/>
      <w:r w:rsidRPr="00F16488">
        <w:t>гейн</w:t>
      </w:r>
      <w:proofErr w:type="spellEnd"/>
      <w:r w:rsidRPr="00F16488">
        <w:br/>
        <w:t>Выход для подключения наушников</w:t>
      </w:r>
      <w:r w:rsidRPr="00F16488">
        <w:br/>
        <w:t>Выход для подключения дополнительной акустической системы</w:t>
      </w:r>
      <w:r w:rsidRPr="00F16488">
        <w:br/>
      </w:r>
      <w:r>
        <w:rPr>
          <w:rFonts w:ascii="Tahoma" w:hAnsi="Tahoma" w:cs="Tahoma"/>
          <w:color w:val="FFFFFF"/>
          <w:sz w:val="21"/>
          <w:szCs w:val="21"/>
          <w:shd w:val="clear" w:color="auto" w:fill="666666"/>
        </w:rPr>
        <w:t>Вход и выход "Петли эффектов"</w:t>
      </w:r>
      <w:r>
        <w:rPr>
          <w:noProof/>
          <w:lang w:eastAsia="ru-RU"/>
        </w:rPr>
        <w:drawing>
          <wp:inline distT="0" distB="0" distL="0" distR="0">
            <wp:extent cx="4503502" cy="34376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banez-tone-blater-50r-x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603" cy="346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965" w:rsidRPr="00205814" w:rsidRDefault="007D5832" w:rsidP="00EE2965">
      <w:pPr>
        <w:pStyle w:val="1"/>
        <w:spacing w:before="0" w:beforeAutospacing="0" w:after="0" w:afterAutospacing="0"/>
        <w:rPr>
          <w:rFonts w:ascii="Arial" w:hAnsi="Arial" w:cs="Arial"/>
          <w:color w:val="000000"/>
          <w:lang w:val="uk-UA"/>
        </w:rPr>
      </w:pPr>
      <w:hyperlink r:id="rId11" w:history="1">
        <w:r w:rsidR="00EE2965">
          <w:rPr>
            <w:rStyle w:val="a8"/>
            <w:rFonts w:ascii="Arial" w:hAnsi="Arial" w:cs="Arial"/>
            <w:color w:val="1B2C3F"/>
            <w:sz w:val="39"/>
            <w:szCs w:val="39"/>
          </w:rPr>
          <w:t xml:space="preserve">Микрофон </w:t>
        </w:r>
        <w:proofErr w:type="spellStart"/>
        <w:r w:rsidR="00EE2965">
          <w:rPr>
            <w:rStyle w:val="a8"/>
            <w:rFonts w:ascii="Arial" w:hAnsi="Arial" w:cs="Arial"/>
            <w:color w:val="1B2C3F"/>
            <w:sz w:val="39"/>
            <w:szCs w:val="39"/>
          </w:rPr>
          <w:t>Shure</w:t>
        </w:r>
        <w:proofErr w:type="spellEnd"/>
        <w:r w:rsidR="00EE2965">
          <w:rPr>
            <w:rStyle w:val="a8"/>
            <w:rFonts w:ascii="Arial" w:hAnsi="Arial" w:cs="Arial"/>
            <w:color w:val="1B2C3F"/>
            <w:sz w:val="39"/>
            <w:szCs w:val="39"/>
          </w:rPr>
          <w:t xml:space="preserve"> SM58-LCE</w:t>
        </w:r>
      </w:hyperlink>
      <w:r w:rsidR="00205814">
        <w:rPr>
          <w:rStyle w:val="a8"/>
          <w:rFonts w:ascii="Arial" w:hAnsi="Arial" w:cs="Arial"/>
          <w:color w:val="1B2C3F"/>
          <w:sz w:val="39"/>
          <w:szCs w:val="39"/>
          <w:lang w:val="uk-UA"/>
        </w:rPr>
        <w:t xml:space="preserve"> </w:t>
      </w:r>
      <w:proofErr w:type="spellStart"/>
      <w:r w:rsidR="00205814">
        <w:rPr>
          <w:rStyle w:val="a8"/>
          <w:rFonts w:ascii="Arial" w:hAnsi="Arial" w:cs="Arial"/>
          <w:color w:val="1B2C3F"/>
          <w:sz w:val="39"/>
          <w:szCs w:val="39"/>
          <w:lang w:val="uk-UA"/>
        </w:rPr>
        <w:t>оригинал</w:t>
      </w:r>
      <w:proofErr w:type="spellEnd"/>
    </w:p>
    <w:p w:rsidR="00F16488" w:rsidRDefault="00EE2965" w:rsidP="00EE296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профессиональный динамический микрофон, ставший стандартом и пользующийся наибольшей популярностью среди вокалистов во всем мире.</w:t>
      </w:r>
    </w:p>
    <w:p w:rsidR="00143855" w:rsidRDefault="00F65F27" w:rsidP="00143855">
      <w:pPr>
        <w:pStyle w:val="1"/>
        <w:shd w:val="clear" w:color="auto" w:fill="FFFFFF"/>
        <w:spacing w:before="0" w:beforeAutospacing="0" w:after="300" w:afterAutospacing="0" w:line="450" w:lineRule="atLeast"/>
        <w:rPr>
          <w:rFonts w:ascii="Arial" w:hAnsi="Arial" w:cs="Arial"/>
          <w:b w:val="0"/>
          <w:bCs w:val="0"/>
          <w:caps/>
          <w:color w:val="000000"/>
          <w:sz w:val="42"/>
          <w:szCs w:val="42"/>
        </w:rPr>
      </w:pPr>
      <w:r>
        <w:rPr>
          <w:noProof/>
        </w:rPr>
        <w:drawing>
          <wp:inline distT="0" distB="0" distL="0" distR="0">
            <wp:extent cx="1469984" cy="14928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URESM5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779" cy="152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3855" w:rsidRPr="00143855"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  <w:t>ИНСТРУМЕНТАЛЬНЫЙ МИКРОФОН SHURE SM57-LCE</w:t>
      </w:r>
    </w:p>
    <w:p w:rsidR="00EE2965" w:rsidRDefault="00143855" w:rsidP="00EE2965">
      <w:r>
        <w:rPr>
          <w:noProof/>
          <w:lang w:eastAsia="ru-RU"/>
        </w:rPr>
        <w:lastRenderedPageBreak/>
        <w:drawing>
          <wp:inline distT="0" distB="0" distL="0" distR="0">
            <wp:extent cx="1949570" cy="677219"/>
            <wp:effectExtent l="0" t="0" r="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Без названия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323" cy="68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489" w:rsidRDefault="00CD4489" w:rsidP="00EE2965">
      <w:pPr>
        <w:rPr>
          <w:rFonts w:ascii="Arial" w:hAnsi="Arial" w:cs="Arial"/>
          <w:color w:val="1E1E1E"/>
          <w:sz w:val="20"/>
          <w:szCs w:val="20"/>
          <w:shd w:val="clear" w:color="auto" w:fill="FFFFFF"/>
        </w:rPr>
      </w:pPr>
    </w:p>
    <w:p w:rsidR="005017F3" w:rsidRDefault="005017F3" w:rsidP="00EE2965"/>
    <w:p w:rsidR="00ED462D" w:rsidRDefault="00575A2D" w:rsidP="00EE2965">
      <w:pPr>
        <w:rPr>
          <w:rFonts w:ascii="Arial" w:hAnsi="Arial" w:cs="Arial"/>
          <w:color w:val="1E1E1E"/>
          <w:sz w:val="20"/>
          <w:szCs w:val="20"/>
          <w:shd w:val="clear" w:color="auto" w:fill="FFFFFF"/>
        </w:rPr>
      </w:pPr>
      <w:r>
        <w:t>Микрофон</w:t>
      </w:r>
      <w:r>
        <w:rPr>
          <w:rFonts w:ascii="Arial" w:hAnsi="Arial" w:cs="Arial"/>
          <w:color w:val="1E1E1E"/>
          <w:sz w:val="20"/>
          <w:szCs w:val="20"/>
          <w:shd w:val="clear" w:color="auto" w:fill="FFFFFF"/>
        </w:rPr>
        <w:t xml:space="preserve"> </w:t>
      </w:r>
      <w:r w:rsidR="00CD4489">
        <w:rPr>
          <w:rFonts w:ascii="Arial" w:hAnsi="Arial" w:cs="Arial"/>
          <w:color w:val="1E1E1E"/>
          <w:sz w:val="20"/>
          <w:szCs w:val="20"/>
          <w:shd w:val="clear" w:color="auto" w:fill="FFFFFF"/>
        </w:rPr>
        <w:t>AUDIX F5</w:t>
      </w:r>
      <w:r w:rsidR="00205814">
        <w:rPr>
          <w:rFonts w:ascii="Arial" w:hAnsi="Arial" w:cs="Arial"/>
          <w:color w:val="1E1E1E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="00205814">
        <w:rPr>
          <w:rFonts w:ascii="Arial" w:hAnsi="Arial" w:cs="Arial"/>
          <w:color w:val="1E1E1E"/>
          <w:sz w:val="20"/>
          <w:szCs w:val="20"/>
          <w:shd w:val="clear" w:color="auto" w:fill="FFFFFF"/>
          <w:lang w:val="uk-UA"/>
        </w:rPr>
        <w:t>оригинал</w:t>
      </w:r>
      <w:proofErr w:type="spellEnd"/>
      <w:r w:rsidR="00CD4489">
        <w:rPr>
          <w:rFonts w:ascii="Arial" w:hAnsi="Arial" w:cs="Arial"/>
          <w:color w:val="1E1E1E"/>
          <w:sz w:val="20"/>
          <w:szCs w:val="20"/>
          <w:shd w:val="clear" w:color="auto" w:fill="FFFFFF"/>
        </w:rPr>
        <w:t xml:space="preserve"> - инструментальный динамический микрофон </w:t>
      </w:r>
    </w:p>
    <w:p w:rsidR="00CD4489" w:rsidRDefault="00CD4489" w:rsidP="00EE2965">
      <w:r>
        <w:rPr>
          <w:noProof/>
          <w:lang w:eastAsia="ru-RU"/>
        </w:rPr>
        <w:drawing>
          <wp:inline distT="0" distB="0" distL="0" distR="0">
            <wp:extent cx="914290" cy="2013995"/>
            <wp:effectExtent l="0" t="0" r="635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94254320_images_1728362927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682" cy="202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106" w:rsidRPr="00575A2D" w:rsidRDefault="00575A2D" w:rsidP="00575A2D">
      <w:pPr>
        <w:pStyle w:val="a6"/>
        <w:rPr>
          <w:sz w:val="36"/>
          <w:szCs w:val="36"/>
          <w:shd w:val="clear" w:color="auto" w:fill="FFFFFF"/>
        </w:rPr>
      </w:pPr>
      <w:r w:rsidRPr="00575A2D">
        <w:rPr>
          <w:sz w:val="36"/>
          <w:szCs w:val="36"/>
          <w:shd w:val="clear" w:color="auto" w:fill="FFFFFF"/>
        </w:rPr>
        <w:t>Микрофон SAMSON C01</w:t>
      </w:r>
      <w:r w:rsidR="00ED462D">
        <w:rPr>
          <w:sz w:val="36"/>
          <w:szCs w:val="36"/>
          <w:shd w:val="clear" w:color="auto" w:fill="FFFFFF"/>
        </w:rPr>
        <w:t xml:space="preserve"> </w:t>
      </w:r>
      <w:r w:rsidR="00ED462D">
        <w:rPr>
          <w:rFonts w:ascii="Arial" w:hAnsi="Arial" w:cs="Arial"/>
          <w:color w:val="555555"/>
          <w:sz w:val="20"/>
          <w:szCs w:val="20"/>
          <w:shd w:val="clear" w:color="auto" w:fill="FFFFFF"/>
        </w:rPr>
        <w:t>конденсаторный; однонаправленный</w:t>
      </w:r>
    </w:p>
    <w:p w:rsidR="00575A2D" w:rsidRDefault="00575A2D" w:rsidP="00EE2965">
      <w:r>
        <w:rPr>
          <w:noProof/>
          <w:lang w:eastAsia="ru-RU"/>
        </w:rPr>
        <w:drawing>
          <wp:inline distT="0" distB="0" distL="0" distR="0">
            <wp:extent cx="788921" cy="1412111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71QNMy6QRhL._AC_SL1500_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573" cy="142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DE4" w:rsidRPr="00671DE4" w:rsidRDefault="00143855" w:rsidP="00671DE4">
      <w:pPr>
        <w:pStyle w:val="1"/>
        <w:shd w:val="clear" w:color="auto" w:fill="F8F8F8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>
        <w:rPr>
          <w:rFonts w:ascii="Arial" w:hAnsi="Arial" w:cs="Arial"/>
          <w:b w:val="0"/>
          <w:bCs w:val="0"/>
          <w:noProof/>
          <w:color w:val="222222"/>
          <w:sz w:val="36"/>
          <w:szCs w:val="36"/>
        </w:rPr>
        <w:drawing>
          <wp:inline distT="0" distB="0" distL="0" distR="0">
            <wp:extent cx="1858270" cy="1190445"/>
            <wp:effectExtent l="0" t="0" r="889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147047829_w640_h640_214704782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646" cy="120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1DE4">
        <w:rPr>
          <w:rFonts w:ascii="Arial" w:hAnsi="Arial" w:cs="Arial"/>
          <w:b w:val="0"/>
          <w:bCs w:val="0"/>
          <w:color w:val="222222"/>
          <w:sz w:val="42"/>
          <w:szCs w:val="42"/>
        </w:rPr>
        <w:t xml:space="preserve">Ручной беспроводной радиомикрофон микрофон </w:t>
      </w:r>
      <w:proofErr w:type="spellStart"/>
      <w:r w:rsidR="00671DE4">
        <w:rPr>
          <w:rFonts w:ascii="Arial" w:hAnsi="Arial" w:cs="Arial"/>
          <w:b w:val="0"/>
          <w:bCs w:val="0"/>
          <w:color w:val="222222"/>
          <w:sz w:val="42"/>
          <w:szCs w:val="42"/>
        </w:rPr>
        <w:t>Shure</w:t>
      </w:r>
      <w:proofErr w:type="spellEnd"/>
      <w:r w:rsidR="00671DE4">
        <w:rPr>
          <w:rFonts w:ascii="Arial" w:hAnsi="Arial" w:cs="Arial"/>
          <w:b w:val="0"/>
          <w:bCs w:val="0"/>
          <w:color w:val="222222"/>
          <w:sz w:val="42"/>
          <w:szCs w:val="42"/>
        </w:rPr>
        <w:t xml:space="preserve"> SH-200 с базой</w:t>
      </w:r>
    </w:p>
    <w:p w:rsidR="00CD4489" w:rsidRDefault="00CD4489" w:rsidP="00CD4489">
      <w:pPr>
        <w:pStyle w:val="1"/>
        <w:shd w:val="clear" w:color="auto" w:fill="F8F8F8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>
        <w:rPr>
          <w:rFonts w:ascii="Arial" w:hAnsi="Arial" w:cs="Arial"/>
          <w:b w:val="0"/>
          <w:bCs w:val="0"/>
          <w:color w:val="222222"/>
          <w:sz w:val="36"/>
          <w:szCs w:val="36"/>
        </w:rPr>
        <w:t xml:space="preserve">Электронная ударная установка </w:t>
      </w:r>
      <w:proofErr w:type="spellStart"/>
      <w:r>
        <w:rPr>
          <w:rFonts w:ascii="Arial" w:hAnsi="Arial" w:cs="Arial"/>
          <w:b w:val="0"/>
          <w:bCs w:val="0"/>
          <w:color w:val="222222"/>
          <w:sz w:val="36"/>
          <w:szCs w:val="36"/>
        </w:rPr>
        <w:t>Yamaha</w:t>
      </w:r>
      <w:proofErr w:type="spellEnd"/>
      <w:r>
        <w:rPr>
          <w:rFonts w:ascii="Arial" w:hAnsi="Arial" w:cs="Arial"/>
          <w:b w:val="0"/>
          <w:bCs w:val="0"/>
          <w:color w:val="222222"/>
          <w:sz w:val="36"/>
          <w:szCs w:val="36"/>
        </w:rPr>
        <w:t xml:space="preserve"> DTXPLORER</w:t>
      </w:r>
    </w:p>
    <w:p w:rsidR="00CD4489" w:rsidRDefault="00CD4489" w:rsidP="00EE2965">
      <w:r>
        <w:rPr>
          <w:noProof/>
          <w:lang w:eastAsia="ru-RU"/>
        </w:rPr>
        <w:lastRenderedPageBreak/>
        <w:drawing>
          <wp:inline distT="0" distB="0" distL="0" distR="0">
            <wp:extent cx="3171463" cy="3749675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2914545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006" cy="376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ED1" w:rsidRDefault="00215ED1" w:rsidP="00EE2965"/>
    <w:p w:rsidR="00B67A33" w:rsidRDefault="00B67A33" w:rsidP="00EE2965"/>
    <w:p w:rsidR="00B67A33" w:rsidRDefault="00B67A33" w:rsidP="00EE2965"/>
    <w:p w:rsidR="00B67A33" w:rsidRDefault="00B67A33" w:rsidP="00EE2965"/>
    <w:p w:rsidR="00B67A33" w:rsidRDefault="00B67A33" w:rsidP="00EE2965"/>
    <w:p w:rsidR="00B67A33" w:rsidRDefault="00B67A33" w:rsidP="00EE2965"/>
    <w:p w:rsidR="00215ED1" w:rsidRDefault="00215ED1" w:rsidP="00EE2965">
      <w:r>
        <w:t xml:space="preserve">Стойка под клавиши </w:t>
      </w:r>
    </w:p>
    <w:p w:rsidR="0004689A" w:rsidRDefault="0004689A" w:rsidP="00EE2965">
      <w:r>
        <w:rPr>
          <w:noProof/>
          <w:lang w:eastAsia="ru-RU"/>
        </w:rPr>
        <w:drawing>
          <wp:inline distT="0" distB="0" distL="0" distR="0">
            <wp:extent cx="2291787" cy="142945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4ed31fbaec1f8973597c25085f8e03a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678" cy="143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89A" w:rsidRDefault="0004689A" w:rsidP="00EE2965">
      <w:r>
        <w:t>Стойки микрофонные – 3 шт.</w:t>
      </w:r>
      <w:r w:rsidR="004B18FD">
        <w:t xml:space="preserve"> и под </w:t>
      </w:r>
      <w:proofErr w:type="spellStart"/>
      <w:r w:rsidR="004B18FD">
        <w:t>комбик</w:t>
      </w:r>
      <w:proofErr w:type="spellEnd"/>
      <w:r w:rsidR="004B18FD">
        <w:t xml:space="preserve"> 1 </w:t>
      </w:r>
      <w:proofErr w:type="spellStart"/>
      <w:r w:rsidR="004B18FD">
        <w:t>шт</w:t>
      </w:r>
      <w:proofErr w:type="spellEnd"/>
    </w:p>
    <w:p w:rsidR="0004689A" w:rsidRDefault="00575A2D" w:rsidP="00EE2965">
      <w:r>
        <w:rPr>
          <w:noProof/>
          <w:lang w:eastAsia="ru-RU"/>
        </w:rPr>
        <w:lastRenderedPageBreak/>
        <w:drawing>
          <wp:inline distT="0" distB="0" distL="0" distR="0" wp14:anchorId="217CD8FC" wp14:editId="4D9CF76A">
            <wp:extent cx="902825" cy="164328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n-stage_stands_ms7701b_images_87462254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125" cy="166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7CD8FC" wp14:editId="4D9CF76A">
            <wp:extent cx="902825" cy="164328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n-stage_stands_ms7701b_images_87462254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125" cy="166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689A">
        <w:rPr>
          <w:noProof/>
          <w:lang w:eastAsia="ru-RU"/>
        </w:rPr>
        <w:drawing>
          <wp:inline distT="0" distB="0" distL="0" distR="0">
            <wp:extent cx="902825" cy="164328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n-stage_stands_ms7701b_images_87462254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125" cy="166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8FD">
        <w:rPr>
          <w:noProof/>
          <w:lang w:eastAsia="ru-RU"/>
        </w:rPr>
        <w:drawing>
          <wp:inline distT="0" distB="0" distL="0" distR="0">
            <wp:extent cx="949124" cy="949124"/>
            <wp:effectExtent l="0" t="0" r="381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nnamed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443" cy="96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A33" w:rsidRDefault="00B67A33" w:rsidP="00B67A33">
      <w:r>
        <w:t xml:space="preserve">Столик под ноутбук </w:t>
      </w:r>
    </w:p>
    <w:p w:rsidR="00B67A33" w:rsidRPr="00215ED1" w:rsidRDefault="00B67A33" w:rsidP="00B67A33">
      <w:r>
        <w:rPr>
          <w:noProof/>
          <w:lang w:eastAsia="ru-RU"/>
        </w:rPr>
        <w:drawing>
          <wp:inline distT="0" distB="0" distL="0" distR="0" wp14:anchorId="6EDEC033" wp14:editId="72804808">
            <wp:extent cx="902825" cy="1692797"/>
            <wp:effectExtent l="0" t="0" r="0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oundking_skdf136_images_3734321358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111" cy="170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A33" w:rsidRDefault="00B67A33" w:rsidP="00EE2965"/>
    <w:p w:rsidR="00D06CFA" w:rsidRDefault="00D06CFA" w:rsidP="00EE2965"/>
    <w:p w:rsidR="00D06CFA" w:rsidRDefault="00D06CFA" w:rsidP="00EE2965"/>
    <w:p w:rsidR="005017F3" w:rsidRDefault="005017F3" w:rsidP="00EE2965"/>
    <w:p w:rsidR="00215ED1" w:rsidRDefault="00215ED1" w:rsidP="00EE2965">
      <w:r>
        <w:t xml:space="preserve">Усилитель </w:t>
      </w:r>
      <w:r>
        <w:rPr>
          <w:lang w:val="en-US"/>
        </w:rPr>
        <w:t>Yamaha</w:t>
      </w:r>
      <w:r w:rsidRPr="00215ED1">
        <w:t xml:space="preserve"> </w:t>
      </w:r>
      <w:r>
        <w:rPr>
          <w:lang w:val="en-US"/>
        </w:rPr>
        <w:t>a</w:t>
      </w:r>
      <w:r w:rsidRPr="00215ED1">
        <w:t xml:space="preserve"> 450 </w:t>
      </w:r>
      <w:r>
        <w:t xml:space="preserve">(Возможно </w:t>
      </w:r>
      <w:proofErr w:type="gramStart"/>
      <w:r>
        <w:t>дополнительно )</w:t>
      </w:r>
      <w:proofErr w:type="gramEnd"/>
    </w:p>
    <w:p w:rsidR="00215ED1" w:rsidRDefault="00215ED1" w:rsidP="00EE2965">
      <w:r>
        <w:t xml:space="preserve">Мощность 80 ватт </w:t>
      </w:r>
    </w:p>
    <w:p w:rsidR="00215ED1" w:rsidRDefault="00215ED1" w:rsidP="00215ED1">
      <w:pPr>
        <w:spacing w:line="360" w:lineRule="atLeast"/>
        <w:rPr>
          <w:rStyle w:val="a8"/>
          <w:rFonts w:ascii="Arial" w:hAnsi="Arial" w:cs="Arial"/>
          <w:color w:val="2962FF"/>
          <w:u w:val="none"/>
        </w:rPr>
      </w:pPr>
      <w:r>
        <w:rPr>
          <w:noProof/>
          <w:lang w:eastAsia="ru-RU"/>
        </w:rPr>
        <w:drawing>
          <wp:inline distT="0" distB="0" distL="0" distR="0">
            <wp:extent cx="2760453" cy="1384210"/>
            <wp:effectExtent l="0" t="0" r="1905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ZWU3MzRmYWYyY2EzNzMxMGQ1NjI0MzhiM2QyMmYxYjP25-Jn9BP2HDf9uperqnYXaHR0cDovL21lZGlhLmFkc2ltZy5jb20vMzM1NTEyNmNkMWY1NmRjNzUzZDAyYmFmMjYyZWY3NzBiZjc3ZjZmZDQ5ODk0MTNjY2U5ZmRhODdjZjZkZWRmMS5qcGd8fHx8fHw3MDB4MzUxfGh0dHA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575" cy="139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"https://izi.ua/p-2310221-radiotehnika-s90" \t "_blank" </w:instrText>
      </w:r>
      <w:r>
        <w:rPr>
          <w:rFonts w:ascii="Arial" w:hAnsi="Arial" w:cs="Arial"/>
        </w:rPr>
        <w:fldChar w:fldCharType="separate"/>
      </w:r>
    </w:p>
    <w:p w:rsidR="00215ED1" w:rsidRPr="00215ED1" w:rsidRDefault="00215ED1" w:rsidP="00215ED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fldChar w:fldCharType="end"/>
      </w:r>
      <w:proofErr w:type="spellStart"/>
      <w:r w:rsidRPr="00215ED1">
        <w:rPr>
          <w:rFonts w:ascii="Arial" w:hAnsi="Arial" w:cs="Arial"/>
          <w:sz w:val="30"/>
          <w:szCs w:val="30"/>
        </w:rPr>
        <w:t>Radiotehnika</w:t>
      </w:r>
      <w:proofErr w:type="spellEnd"/>
      <w:r w:rsidRPr="00215ED1">
        <w:rPr>
          <w:rFonts w:ascii="Arial" w:hAnsi="Arial" w:cs="Arial"/>
          <w:sz w:val="30"/>
          <w:szCs w:val="30"/>
        </w:rPr>
        <w:t xml:space="preserve"> s90</w:t>
      </w:r>
      <w:r>
        <w:rPr>
          <w:rFonts w:ascii="Arial" w:hAnsi="Arial" w:cs="Arial"/>
          <w:sz w:val="30"/>
          <w:szCs w:val="30"/>
        </w:rPr>
        <w:t xml:space="preserve"> 100 ватт </w:t>
      </w:r>
      <w:r>
        <w:t xml:space="preserve">(Возможно </w:t>
      </w:r>
      <w:proofErr w:type="gramStart"/>
      <w:r>
        <w:t>дополнительно )</w:t>
      </w:r>
      <w:proofErr w:type="gramEnd"/>
    </w:p>
    <w:p w:rsidR="00215ED1" w:rsidRDefault="00215ED1" w:rsidP="00EE296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2522449" cy="16667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417379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551" cy="168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DE4" w:rsidRPr="00671DE4" w:rsidRDefault="00671DE4" w:rsidP="00EE2965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lastRenderedPageBreak/>
        <w:t>СВЕТ :</w:t>
      </w:r>
    </w:p>
    <w:p w:rsidR="005017F3" w:rsidRDefault="005017F3" w:rsidP="00EE2965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CHAUVET-DJ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Gig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2- это универсальный мобильный комплект светового оборудования. В состав комплекта входит 2 прожектора LED-PAR RGB со светодиодами 3 х 2,5 Вт., стробоскоп с LED-светодиодами 4 х 1 Вт. и два многолучевых эффекта с LED-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свтеодиодами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6 х 2 Вт. (красный лазер - 100 мВт., зеленый лазер - 30 мВт.)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Подробнее: </w:t>
      </w:r>
      <w:hyperlink r:id="rId24" w:anchor="ixzz7CZFaHKdK" w:history="1">
        <w:r>
          <w:rPr>
            <w:rStyle w:val="a8"/>
            <w:rFonts w:ascii="Arial" w:hAnsi="Arial" w:cs="Arial"/>
            <w:color w:val="003399"/>
            <w:sz w:val="20"/>
            <w:szCs w:val="20"/>
          </w:rPr>
          <w:t>https://beat.com.ua/chauvet-gigbar-2.html#ixzz7CZFaHKdK</w:t>
        </w:r>
      </w:hyperlink>
    </w:p>
    <w:p w:rsidR="005017F3" w:rsidRDefault="005017F3" w:rsidP="00EE296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986068" cy="3739418"/>
            <wp:effectExtent l="0" t="0" r="508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EAGIGBAR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933" cy="374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832" w:rsidRPr="007D5832" w:rsidRDefault="007D5832" w:rsidP="00EE2965">
      <w:pPr>
        <w:rPr>
          <w:color w:val="000000"/>
          <w:sz w:val="32"/>
          <w:szCs w:val="32"/>
          <w:shd w:val="clear" w:color="auto" w:fill="FFFFFF"/>
          <w:lang w:val="uk-UA"/>
        </w:rPr>
      </w:pPr>
      <w:r w:rsidRPr="007D5832">
        <w:rPr>
          <w:rFonts w:ascii="Helvetica" w:hAnsi="Helvetica"/>
          <w:color w:val="000000"/>
          <w:sz w:val="32"/>
          <w:szCs w:val="32"/>
          <w:shd w:val="clear" w:color="auto" w:fill="FFFFFF"/>
        </w:rPr>
        <w:t>Светодиодный прожектор BIG SLIM PAR 24*3W</w:t>
      </w:r>
      <w:r w:rsidRPr="007D5832">
        <w:rPr>
          <w:color w:val="000000"/>
          <w:sz w:val="32"/>
          <w:szCs w:val="32"/>
          <w:shd w:val="clear" w:color="auto" w:fill="FFFFFF"/>
          <w:lang w:val="uk-UA"/>
        </w:rPr>
        <w:t xml:space="preserve"> – 2 шт. на пол.</w:t>
      </w:r>
    </w:p>
    <w:p w:rsidR="007D5832" w:rsidRPr="007D5832" w:rsidRDefault="007D5832" w:rsidP="00EE2965">
      <w:pPr>
        <w:rPr>
          <w:rFonts w:cs="Arial"/>
          <w:sz w:val="36"/>
          <w:szCs w:val="36"/>
        </w:rPr>
      </w:pPr>
      <w:r>
        <w:rPr>
          <w:rFonts w:cs="Arial"/>
          <w:noProof/>
          <w:sz w:val="36"/>
          <w:szCs w:val="36"/>
          <w:lang w:eastAsia="ru-RU"/>
        </w:rPr>
        <w:drawing>
          <wp:inline distT="0" distB="0" distL="0" distR="0">
            <wp:extent cx="2181225" cy="20955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Без названия (1)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36"/>
          <w:szCs w:val="36"/>
          <w:lang w:eastAsia="ru-RU"/>
        </w:rPr>
        <w:drawing>
          <wp:inline distT="0" distB="0" distL="0" distR="0">
            <wp:extent cx="2181225" cy="20955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Без названия (1)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5832" w:rsidRPr="007D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4646A"/>
    <w:multiLevelType w:val="multilevel"/>
    <w:tmpl w:val="EF96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A61707"/>
    <w:multiLevelType w:val="multilevel"/>
    <w:tmpl w:val="2E58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94"/>
    <w:rsid w:val="000353C3"/>
    <w:rsid w:val="0004689A"/>
    <w:rsid w:val="00143855"/>
    <w:rsid w:val="00205814"/>
    <w:rsid w:val="00215ED1"/>
    <w:rsid w:val="002B0274"/>
    <w:rsid w:val="003B7106"/>
    <w:rsid w:val="00453F3E"/>
    <w:rsid w:val="004B18FD"/>
    <w:rsid w:val="005017F3"/>
    <w:rsid w:val="00555D94"/>
    <w:rsid w:val="00575A2D"/>
    <w:rsid w:val="00671DE4"/>
    <w:rsid w:val="00786C23"/>
    <w:rsid w:val="007D5832"/>
    <w:rsid w:val="008160C9"/>
    <w:rsid w:val="009F652D"/>
    <w:rsid w:val="00B67A33"/>
    <w:rsid w:val="00CD4489"/>
    <w:rsid w:val="00D06CFA"/>
    <w:rsid w:val="00E766DF"/>
    <w:rsid w:val="00ED462D"/>
    <w:rsid w:val="00EE2965"/>
    <w:rsid w:val="00F16488"/>
    <w:rsid w:val="00F6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6AE6"/>
  <w15:chartTrackingRefBased/>
  <w15:docId w15:val="{3616FC38-1F8F-40D4-A7F9-B249B598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D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5D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55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D94"/>
    <w:rPr>
      <w:b/>
      <w:bCs/>
    </w:rPr>
  </w:style>
  <w:style w:type="paragraph" w:styleId="a5">
    <w:name w:val="List Paragraph"/>
    <w:basedOn w:val="a"/>
    <w:uiPriority w:val="34"/>
    <w:qFormat/>
    <w:rsid w:val="000353C3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F164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F16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Hyperlink"/>
    <w:basedOn w:val="a0"/>
    <w:uiPriority w:val="99"/>
    <w:semiHidden/>
    <w:unhideWhenUsed/>
    <w:rsid w:val="00EE2965"/>
    <w:rPr>
      <w:color w:val="0000FF"/>
      <w:u w:val="single"/>
    </w:rPr>
  </w:style>
  <w:style w:type="character" w:customStyle="1" w:styleId="pm4snf">
    <w:name w:val="pm4snf"/>
    <w:basedOn w:val="a0"/>
    <w:rsid w:val="00215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19.jp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5" Type="http://schemas.openxmlformats.org/officeDocument/2006/relationships/image" Target="media/image18.jp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https://beat.com.ua/chauvet-gigbar-2.html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9.jpeg"/><Relationship Id="rId23" Type="http://schemas.openxmlformats.org/officeDocument/2006/relationships/image" Target="media/image17.jpg"/><Relationship Id="rId28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hyperlink" Target="https://muzkom.com.ua/products/3991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6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15</cp:revision>
  <dcterms:created xsi:type="dcterms:W3CDTF">2020-10-06T08:52:00Z</dcterms:created>
  <dcterms:modified xsi:type="dcterms:W3CDTF">2021-11-18T12:05:00Z</dcterms:modified>
</cp:coreProperties>
</file>